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Notice of BL Surrender at Origin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[Headed letter paper of Customer]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 :</w:t>
        <w:tab/>
        <w:t xml:space="preserve">Ocean Network Express Pte. Ltd. </w:t>
        <w:tab/>
        <w:tab/>
        <w:tab/>
        <w:tab/>
        <w:tab/>
        <w:tab/>
        <w:t xml:space="preserve">[insert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7 Straits View, #16-01 Marina One East Tower, Singapore 018936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The Owners of the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name of ship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Dear Sirs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Ship:</w:t>
        <w:tab/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name of ship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Carriage: Place of Receipt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as stated on BL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Place of Delivery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as stated on BL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Cargo:</w:t>
        <w:tab/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description of cargo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Bill of lading:</w:t>
        <w:tab/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identification numbers, date and place of issue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Shipper: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name of shipper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Consignee: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name of consignee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Notify Party: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name of notify party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 original bills of lading for the above cargo have been surrender to you and we,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name of party requesting delivery],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hereby request you to deliver the said cargo to 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u w:val="single"/>
          <w:rtl w:val="0"/>
        </w:rPr>
        <w:t xml:space="preserve">"X [name of the specific party] or to such party as you believe to be or to represent X or to be acting on behalf of X"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 [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u w:val="single"/>
          <w:rtl w:val="0"/>
        </w:rPr>
        <w:t xml:space="preserve">insert place where delivery is to be made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Yours faithfully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 and on behalf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insert name of Requestor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Requestor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Form No. L-01-ONE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